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876" w:rsidRPr="00656C3C" w:rsidRDefault="00C05876" w:rsidP="00656C3C">
      <w:pPr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Klauzula informacyjna </w:t>
      </w:r>
      <w:r w:rsidR="00A502A5"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w odniesieniu do danych przetwarzanych na portalu społecznościowym</w:t>
      </w:r>
      <w:r w:rsidR="00CB65E6" w:rsidRPr="00656C3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Facebook</w:t>
      </w:r>
    </w:p>
    <w:p w:rsidR="00C05876" w:rsidRPr="00656C3C" w:rsidRDefault="00C05876" w:rsidP="00656C3C">
      <w:pPr>
        <w:spacing w:before="60" w:after="6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dyrektywy95/46/WE (RODO) informuję, iż:</w:t>
      </w:r>
    </w:p>
    <w:p w:rsidR="00E76D01" w:rsidRPr="00656C3C" w:rsidRDefault="00C05876" w:rsidP="00656C3C">
      <w:pPr>
        <w:numPr>
          <w:ilvl w:val="0"/>
          <w:numId w:val="4"/>
        </w:numPr>
        <w:spacing w:before="120" w:after="12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Administratoremdanych osobowych</w:t>
      </w:r>
      <w:r w:rsidR="00FD306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osób</w:t>
      </w:r>
      <w:r w:rsidR="002E01D8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które dokonały subskrypcji fanpage poprzez kliknięcie „Lubię to” lub „Obserwuj”, a także opublikowały komentarz pod postem zamieszczonym na </w:t>
      </w:r>
      <w:proofErr w:type="spellStart"/>
      <w:r w:rsidR="002E01D8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fanpage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jest Szkoła </w:t>
      </w:r>
      <w:r w:rsidR="00465762" w:rsidRPr="0046576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Podstawowa </w:t>
      </w:r>
      <w:r w:rsidRPr="0046576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Nr</w:t>
      </w:r>
      <w:r w:rsidR="00465762" w:rsidRPr="0046576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34</w:t>
      </w:r>
      <w:r w:rsidRPr="0046576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</w:t>
      </w:r>
      <w:bookmarkStart w:id="0" w:name="_Hlk143857163"/>
      <w:r w:rsidR="002E01D8" w:rsidRPr="0046576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Pr="0046576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Białymstoku </w:t>
      </w:r>
      <w:bookmarkEnd w:id="0"/>
      <w:r w:rsidRPr="0046576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siedzibą przy ul…</w:t>
      </w:r>
      <w:r w:rsidR="00465762" w:rsidRPr="0046576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Pogodna 12</w:t>
      </w:r>
      <w:r w:rsidRPr="0046576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15-</w:t>
      </w:r>
      <w:r w:rsidR="0046576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354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Białystok, reprezentowana przez Dyrektora</w:t>
      </w:r>
      <w:r w:rsidR="00E76D01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zwana dalej Administratorem.</w:t>
      </w:r>
    </w:p>
    <w:p w:rsidR="00E76D01" w:rsidRPr="00656C3C" w:rsidRDefault="00C05876" w:rsidP="00656C3C">
      <w:pPr>
        <w:spacing w:after="120" w:line="276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zakresie danych gromadzonych za pośrednictwem </w:t>
      </w:r>
      <w:bookmarkStart w:id="1" w:name="_Hlk222405196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narzędzia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Facebook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bookmarkEnd w:id="1"/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PageInsights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80311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Szkoła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działa jako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współadministrator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wraz z </w:t>
      </w:r>
      <w:proofErr w:type="spellStart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Met</w:t>
      </w:r>
      <w:r w:rsidR="00C70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PlatformsIreland</w:t>
      </w:r>
      <w:proofErr w:type="spellEnd"/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Ltd., 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ATTN: </w:t>
      </w:r>
      <w:proofErr w:type="spellStart"/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Privacy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Operations</w:t>
      </w:r>
      <w:proofErr w:type="spellEnd"/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proofErr w:type="spellStart"/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Merrion</w:t>
      </w:r>
      <w:proofErr w:type="spellEnd"/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Road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Dublin 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4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D04 X2K5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Irlandia</w:t>
      </w:r>
      <w:r w:rsidR="00D4353C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</w:t>
      </w:r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należąc</w:t>
      </w:r>
      <w:r w:rsidR="00FC4FB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grupy Meta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Platforms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Inc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., 1601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Willow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Road, </w:t>
      </w:r>
      <w:proofErr w:type="spellStart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Menlo</w:t>
      </w:r>
      <w:proofErr w:type="spellEnd"/>
      <w:r w:rsidR="00BB01C4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Park, CA 94025, USA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– zgodnie z treścią umowy o współadministrowaniu: </w:t>
      </w:r>
      <w:hyperlink r:id="rId5" w:history="1">
        <w:r w:rsidR="00E76D01" w:rsidRPr="00656C3C">
          <w:rPr>
            <w:rStyle w:val="Hipercze"/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https://www.facebook.com/legal/terms/page_controller_addendum</w:t>
        </w:r>
      </w:hyperlink>
    </w:p>
    <w:p w:rsidR="00041A55" w:rsidRPr="00656C3C" w:rsidRDefault="00C05876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Administrator wyznaczył inspektora ochrony danych (IOD), z którym można kontaktować 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się 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pocztą elektroniczną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adres  </w:t>
      </w:r>
      <w:hyperlink r:id="rId6" w:history="1">
        <w:r w:rsidR="001D7A09" w:rsidRPr="00656C3C">
          <w:rPr>
            <w:rStyle w:val="Hipercze"/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iod.szkoly@um.bialystok.pl</w:t>
        </w:r>
      </w:hyperlink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="001D7A09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bądź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 adres siedziby </w:t>
      </w:r>
      <w:r w:rsidR="00041A55"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</w:t>
      </w:r>
      <w:r w:rsidRPr="00656C3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dministratora. </w:t>
      </w:r>
    </w:p>
    <w:p w:rsidR="00312B94" w:rsidRPr="00656C3C" w:rsidRDefault="0031173A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na stronie 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Facebook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przetwarzane </w:t>
      </w:r>
      <w:r w:rsidR="006524AA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są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w cel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 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wspierania realizacji zadań statutowych </w:t>
      </w:r>
      <w:r w:rsidR="00CD4158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Szkoły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określonych w art. 1 ustawy Prawo oświatowe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, m.in.</w:t>
      </w:r>
      <w:r w:rsidR="00E46B2E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wzmacniania współpracy z rodzicami, promowania wartości edukacyjnych, upowszechniania informacji o działalności Placówki</w:t>
      </w:r>
      <w:r w:rsidR="001D7A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Podstawą przetwarzania </w:t>
      </w:r>
      <w:r w:rsidR="00CD4158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an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osobow</w:t>
      </w:r>
      <w:r w:rsidR="00F50B9C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ych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są: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art. 6 ust. 1 lit. e</w:t>
      </w:r>
      <w:r w:rsidR="00B87AD2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RODO</w:t>
      </w:r>
      <w:r w:rsidR="002F6DCF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– realizacj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r w:rsidR="002F6DCF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zadania publicznego</w:t>
      </w:r>
      <w:r w:rsidR="00E862F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oraz 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art. 6 ust. 1 lit. a) RODO – zgod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y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udzielon</w:t>
      </w:r>
      <w:r w:rsidR="00484D0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r w:rsidR="005A1254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każdorazowo w konkretnie wskazanych celach 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określony</w:t>
      </w:r>
      <w:r w:rsidR="00D860B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ch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treści zgody i przez czas</w:t>
      </w:r>
      <w:r w:rsidR="00D860B9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06114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wycofania zgody.</w:t>
      </w:r>
    </w:p>
    <w:p w:rsidR="00312B94" w:rsidRPr="00656C3C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Zakres przetwarzanych </w:t>
      </w:r>
      <w:r w:rsidR="006524AA"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możliwych </w:t>
      </w:r>
      <w:r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danych </w:t>
      </w:r>
      <w:r w:rsidR="002B2467" w:rsidRPr="00656C3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obejmuje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udostępnione przezsamego 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użytkownik</w:t>
      </w:r>
      <w:r w:rsidR="008E08E6"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ramach aktywności na profilu: imię i nazwisko lub login, zdjęcie profilowe, treść komentarzy, wiadomości, reakcji, dane statystyczne (anonimowe) dotyczące interakcji z profilem (</w:t>
      </w:r>
      <w:proofErr w:type="spellStart"/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Facebook</w:t>
      </w:r>
      <w:proofErr w:type="spellEnd"/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>Insights</w:t>
      </w:r>
      <w:proofErr w:type="spellEnd"/>
      <w:r w:rsidRPr="00656C3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:rsidR="00312B94" w:rsidRDefault="006F01C8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1C8">
        <w:rPr>
          <w:rFonts w:ascii="Times New Roman" w:hAnsi="Times New Roman" w:cs="Times New Roman"/>
          <w:sz w:val="20"/>
          <w:szCs w:val="20"/>
        </w:rPr>
        <w:t xml:space="preserve">Kategoriami odbiorców </w:t>
      </w:r>
      <w:r w:rsidR="002969C5">
        <w:rPr>
          <w:rFonts w:ascii="Times New Roman" w:hAnsi="Times New Roman" w:cs="Times New Roman"/>
          <w:sz w:val="20"/>
          <w:szCs w:val="20"/>
        </w:rPr>
        <w:t xml:space="preserve">danych </w:t>
      </w:r>
      <w:r w:rsidRPr="006F01C8">
        <w:rPr>
          <w:rFonts w:ascii="Times New Roman" w:hAnsi="Times New Roman" w:cs="Times New Roman"/>
          <w:sz w:val="20"/>
          <w:szCs w:val="20"/>
        </w:rPr>
        <w:t>są</w:t>
      </w:r>
      <w:r w:rsidR="00AE28AD">
        <w:rPr>
          <w:rFonts w:ascii="Times New Roman" w:hAnsi="Times New Roman" w:cs="Times New Roman"/>
          <w:sz w:val="20"/>
          <w:szCs w:val="20"/>
        </w:rPr>
        <w:t>:</w:t>
      </w:r>
      <w:r w:rsidRPr="006F01C8">
        <w:rPr>
          <w:rFonts w:ascii="Times New Roman" w:hAnsi="Times New Roman" w:cs="Times New Roman"/>
          <w:sz w:val="20"/>
          <w:szCs w:val="20"/>
        </w:rPr>
        <w:t xml:space="preserve"> osoby upoważnione przez </w:t>
      </w:r>
      <w:r w:rsidR="002969C5">
        <w:rPr>
          <w:rFonts w:ascii="Times New Roman" w:hAnsi="Times New Roman" w:cs="Times New Roman"/>
          <w:sz w:val="20"/>
          <w:szCs w:val="20"/>
        </w:rPr>
        <w:t>Administratora,</w:t>
      </w:r>
      <w:r w:rsidR="002B2467" w:rsidRPr="00312B94">
        <w:rPr>
          <w:rFonts w:ascii="Times New Roman" w:hAnsi="Times New Roman" w:cs="Times New Roman"/>
          <w:sz w:val="20"/>
          <w:szCs w:val="20"/>
        </w:rPr>
        <w:t>podmiot</w:t>
      </w:r>
      <w:r w:rsidR="002969C5">
        <w:rPr>
          <w:rFonts w:ascii="Times New Roman" w:hAnsi="Times New Roman" w:cs="Times New Roman"/>
          <w:sz w:val="20"/>
          <w:szCs w:val="20"/>
        </w:rPr>
        <w:t>y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upoważnion</w:t>
      </w:r>
      <w:r w:rsidR="002969C5">
        <w:rPr>
          <w:rFonts w:ascii="Times New Roman" w:hAnsi="Times New Roman" w:cs="Times New Roman"/>
          <w:sz w:val="20"/>
          <w:szCs w:val="20"/>
        </w:rPr>
        <w:t xml:space="preserve">ena podstawie obowiązującychprzepisów prawa lub </w:t>
      </w:r>
      <w:r w:rsidR="002B2467" w:rsidRPr="00312B94">
        <w:rPr>
          <w:rFonts w:ascii="Times New Roman" w:hAnsi="Times New Roman" w:cs="Times New Roman"/>
          <w:sz w:val="20"/>
          <w:szCs w:val="20"/>
        </w:rPr>
        <w:t>um</w:t>
      </w:r>
      <w:r w:rsidR="002969C5">
        <w:rPr>
          <w:rFonts w:ascii="Times New Roman" w:hAnsi="Times New Roman" w:cs="Times New Roman"/>
          <w:sz w:val="20"/>
          <w:szCs w:val="20"/>
        </w:rPr>
        <w:t>ó</w:t>
      </w:r>
      <w:r w:rsidR="002B2467" w:rsidRPr="00312B94">
        <w:rPr>
          <w:rFonts w:ascii="Times New Roman" w:hAnsi="Times New Roman" w:cs="Times New Roman"/>
          <w:sz w:val="20"/>
          <w:szCs w:val="20"/>
        </w:rPr>
        <w:t>w powierzenia przetwarzania danych osobowych</w:t>
      </w:r>
      <w:r w:rsidR="00AE28A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2969C5">
        <w:rPr>
          <w:rFonts w:ascii="Times New Roman" w:hAnsi="Times New Roman" w:cs="Times New Roman"/>
          <w:sz w:val="20"/>
          <w:szCs w:val="20"/>
        </w:rPr>
        <w:t>Spółka</w:t>
      </w:r>
      <w:r w:rsidR="002969C5" w:rsidRPr="002969C5">
        <w:rPr>
          <w:rFonts w:ascii="Times New Roman" w:hAnsi="Times New Roman" w:cs="Times New Roman"/>
          <w:sz w:val="20"/>
          <w:szCs w:val="20"/>
        </w:rPr>
        <w:t>Meta</w:t>
      </w:r>
      <w:proofErr w:type="spellEnd"/>
      <w:r w:rsidR="002969C5" w:rsidRPr="002969C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969C5" w:rsidRPr="002969C5">
        <w:rPr>
          <w:rFonts w:ascii="Times New Roman" w:hAnsi="Times New Roman" w:cs="Times New Roman"/>
          <w:sz w:val="20"/>
          <w:szCs w:val="20"/>
        </w:rPr>
        <w:t>PlatformsIreland</w:t>
      </w:r>
      <w:proofErr w:type="spellEnd"/>
      <w:r w:rsidR="002969C5" w:rsidRPr="002969C5">
        <w:rPr>
          <w:rFonts w:ascii="Times New Roman" w:hAnsi="Times New Roman" w:cs="Times New Roman"/>
          <w:sz w:val="20"/>
          <w:szCs w:val="20"/>
        </w:rPr>
        <w:t xml:space="preserve"> Limited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portalu </w:t>
      </w:r>
      <w:proofErr w:type="spellStart"/>
      <w:r w:rsidR="002B2467" w:rsidRPr="00312B94">
        <w:rPr>
          <w:rFonts w:ascii="Times New Roman" w:hAnsi="Times New Roman" w:cs="Times New Roman"/>
          <w:sz w:val="20"/>
          <w:szCs w:val="20"/>
        </w:rPr>
        <w:t>społecznościowego</w:t>
      </w:r>
      <w:proofErr w:type="spellEnd"/>
      <w:r w:rsidR="002B2467" w:rsidRPr="00312B94">
        <w:rPr>
          <w:rFonts w:ascii="Times New Roman" w:hAnsi="Times New Roman" w:cs="Times New Roman"/>
          <w:sz w:val="20"/>
          <w:szCs w:val="20"/>
        </w:rPr>
        <w:t xml:space="preserve"> Facebook na </w:t>
      </w:r>
      <w:r w:rsidR="008E08E6" w:rsidRPr="008E08E6">
        <w:rPr>
          <w:rFonts w:ascii="Times New Roman" w:hAnsi="Times New Roman" w:cs="Times New Roman"/>
          <w:sz w:val="20"/>
          <w:szCs w:val="20"/>
        </w:rPr>
        <w:t xml:space="preserve">zasadach </w:t>
      </w:r>
      <w:r w:rsidR="002B2467" w:rsidRPr="00312B94">
        <w:rPr>
          <w:rFonts w:ascii="Times New Roman" w:hAnsi="Times New Roman" w:cs="Times New Roman"/>
          <w:sz w:val="20"/>
          <w:szCs w:val="20"/>
        </w:rPr>
        <w:t>niepodlegających zmianie</w:t>
      </w:r>
      <w:r w:rsidR="00AE28AD">
        <w:rPr>
          <w:rFonts w:ascii="Times New Roman" w:hAnsi="Times New Roman" w:cs="Times New Roman"/>
          <w:sz w:val="20"/>
          <w:szCs w:val="20"/>
        </w:rPr>
        <w:t xml:space="preserve">, </w:t>
      </w:r>
      <w:r w:rsidR="002B2467" w:rsidRPr="00312B94">
        <w:rPr>
          <w:rFonts w:ascii="Times New Roman" w:hAnsi="Times New Roman" w:cs="Times New Roman"/>
          <w:sz w:val="20"/>
          <w:szCs w:val="20"/>
        </w:rPr>
        <w:t>określonych przez Facebook</w:t>
      </w:r>
      <w:r w:rsidR="00AE28AD">
        <w:rPr>
          <w:rFonts w:ascii="Times New Roman" w:hAnsi="Times New Roman" w:cs="Times New Roman"/>
          <w:sz w:val="20"/>
          <w:szCs w:val="20"/>
        </w:rPr>
        <w:t xml:space="preserve"> i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dostępnych pod adresem </w:t>
      </w:r>
      <w:hyperlink r:id="rId7" w:history="1">
        <w:r w:rsidR="002B2467" w:rsidRPr="00312B94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https://www.facebook.com/about/privacy</w:t>
        </w:r>
      </w:hyperlink>
      <w:r w:rsidR="002B2467" w:rsidRPr="00312B94">
        <w:rPr>
          <w:rFonts w:ascii="Times New Roman" w:hAnsi="Times New Roman" w:cs="Times New Roman"/>
          <w:sz w:val="20"/>
          <w:szCs w:val="20"/>
        </w:rPr>
        <w:t>.</w:t>
      </w:r>
    </w:p>
    <w:p w:rsidR="00312B94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mogą być przekazywane poza Europejski Obszar Gospodarczy (EOG), w szczególności do USA. Meta posiada certyfikat Data </w:t>
      </w:r>
      <w:proofErr w:type="spellStart"/>
      <w:r w:rsidRPr="00312B94">
        <w:rPr>
          <w:rFonts w:ascii="Times New Roman" w:hAnsi="Times New Roman" w:cs="Times New Roman"/>
          <w:sz w:val="20"/>
          <w:szCs w:val="20"/>
        </w:rPr>
        <w:t>Privacy</w:t>
      </w:r>
      <w:proofErr w:type="spellEnd"/>
      <w:r w:rsidRPr="00312B94">
        <w:rPr>
          <w:rFonts w:ascii="Times New Roman" w:hAnsi="Times New Roman" w:cs="Times New Roman"/>
          <w:sz w:val="20"/>
          <w:szCs w:val="20"/>
        </w:rPr>
        <w:t xml:space="preserve"> Framework, co oznacza odpowiedni poziom ochrony zgodny z przepisami UE. Więcej: </w:t>
      </w:r>
      <w:hyperlink r:id="rId8" w:history="1">
        <w:r w:rsidR="002969C5"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https://www.facebook.com/about/privacyshield</w:t>
        </w:r>
      </w:hyperlink>
    </w:p>
    <w:p w:rsidR="006E664F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</w:t>
      </w:r>
      <w:r w:rsidR="006E664F">
        <w:rPr>
          <w:rFonts w:ascii="Times New Roman" w:hAnsi="Times New Roman" w:cs="Times New Roman"/>
          <w:sz w:val="20"/>
          <w:szCs w:val="20"/>
        </w:rPr>
        <w:t>osobowe będą przetwarzane</w:t>
      </w:r>
      <w:r w:rsidRPr="00312B94">
        <w:rPr>
          <w:rFonts w:ascii="Times New Roman" w:hAnsi="Times New Roman" w:cs="Times New Roman"/>
          <w:sz w:val="20"/>
          <w:szCs w:val="20"/>
        </w:rPr>
        <w:t xml:space="preserve"> przez okres realizacji </w:t>
      </w:r>
      <w:r w:rsidR="006E664F">
        <w:rPr>
          <w:rFonts w:ascii="Times New Roman" w:hAnsi="Times New Roman" w:cs="Times New Roman"/>
          <w:sz w:val="20"/>
          <w:szCs w:val="20"/>
        </w:rPr>
        <w:t xml:space="preserve">konkretnych </w:t>
      </w:r>
      <w:r w:rsidRPr="00312B94">
        <w:rPr>
          <w:rFonts w:ascii="Times New Roman" w:hAnsi="Times New Roman" w:cs="Times New Roman"/>
          <w:sz w:val="20"/>
          <w:szCs w:val="20"/>
        </w:rPr>
        <w:t xml:space="preserve">celów lub do momentu usunięcia przez użytkownika komentarza, wiadomości lub rezygnacji z obserwowania profilu. </w:t>
      </w:r>
    </w:p>
    <w:p w:rsidR="00312B94" w:rsidRPr="006E664F" w:rsidRDefault="006E664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E664F">
        <w:rPr>
          <w:rFonts w:ascii="Times New Roman" w:hAnsi="Times New Roman" w:cs="Times New Roman"/>
          <w:sz w:val="20"/>
          <w:szCs w:val="20"/>
        </w:rPr>
        <w:t xml:space="preserve">Użytkownikowi </w:t>
      </w:r>
      <w:r w:rsidR="000E47D4">
        <w:rPr>
          <w:rFonts w:ascii="Times New Roman" w:hAnsi="Times New Roman" w:cs="Times New Roman"/>
          <w:sz w:val="20"/>
          <w:szCs w:val="20"/>
        </w:rPr>
        <w:t>strony</w:t>
      </w:r>
      <w:r w:rsidRPr="006E664F">
        <w:rPr>
          <w:rFonts w:ascii="Times New Roman" w:hAnsi="Times New Roman" w:cs="Times New Roman"/>
          <w:sz w:val="20"/>
          <w:szCs w:val="20"/>
        </w:rPr>
        <w:t xml:space="preserve"> Facebook przysługuje prawo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dostępu do danych, sprostowania</w:t>
      </w:r>
      <w:r w:rsidRPr="006E664F">
        <w:rPr>
          <w:rFonts w:ascii="Times New Roman" w:hAnsi="Times New Roman" w:cs="Times New Roman"/>
          <w:sz w:val="20"/>
          <w:szCs w:val="20"/>
        </w:rPr>
        <w:t xml:space="preserve"> (poprawiania),</w:t>
      </w:r>
      <w:r w:rsidR="00733CAD" w:rsidRPr="006E664F">
        <w:rPr>
          <w:rFonts w:ascii="Times New Roman" w:hAnsi="Times New Roman" w:cs="Times New Roman"/>
          <w:sz w:val="20"/>
          <w:szCs w:val="20"/>
        </w:rPr>
        <w:t xml:space="preserve"> bycia zapomnianym,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ogranicz</w:t>
      </w:r>
      <w:r w:rsidRPr="006E664F">
        <w:rPr>
          <w:rFonts w:ascii="Times New Roman" w:hAnsi="Times New Roman" w:cs="Times New Roman"/>
          <w:sz w:val="20"/>
          <w:szCs w:val="20"/>
        </w:rPr>
        <w:t>enia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przetwarzania,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wniesienia sprzeciwu </w:t>
      </w:r>
      <w:r w:rsidRPr="006E664F">
        <w:rPr>
          <w:rFonts w:ascii="Times New Roman" w:hAnsi="Times New Roman" w:cs="Times New Roman"/>
          <w:sz w:val="20"/>
          <w:szCs w:val="20"/>
        </w:rPr>
        <w:t>na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przetwarzani</w:t>
      </w:r>
      <w:r w:rsidRPr="006E664F">
        <w:rPr>
          <w:rFonts w:ascii="Times New Roman" w:hAnsi="Times New Roman" w:cs="Times New Roman"/>
          <w:sz w:val="20"/>
          <w:szCs w:val="20"/>
        </w:rPr>
        <w:t>e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danych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6E664F">
        <w:rPr>
          <w:rFonts w:ascii="Times New Roman" w:hAnsi="Times New Roman" w:cs="Times New Roman"/>
          <w:sz w:val="20"/>
          <w:szCs w:val="20"/>
        </w:rPr>
        <w:t>przy czym przysługuje ono w sytuacji, jeżeli dalsze przetwarzanie nie jest niezbędne do wywiązania się przez Administratora z obowiązku prawnego.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Aby skorzystać z wyżej wymienionych praw, osoba, </w:t>
      </w:r>
      <w:r>
        <w:rPr>
          <w:rFonts w:ascii="Times New Roman" w:hAnsi="Times New Roman" w:cs="Times New Roman"/>
          <w:sz w:val="20"/>
          <w:szCs w:val="20"/>
        </w:rPr>
        <w:t xml:space="preserve">której dane dotyczą 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powinna skontaktować się </w:t>
      </w:r>
      <w:r>
        <w:rPr>
          <w:rFonts w:ascii="Times New Roman" w:hAnsi="Times New Roman" w:cs="Times New Roman"/>
          <w:sz w:val="20"/>
          <w:szCs w:val="20"/>
        </w:rPr>
        <w:t>z Administratorem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i poinformować z którego prawa i w jakim zakresie chce skorzystać.</w:t>
      </w:r>
    </w:p>
    <w:p w:rsidR="00312B94" w:rsidRDefault="000E47D4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ED7E81" w:rsidRPr="00312B94">
        <w:rPr>
          <w:rFonts w:ascii="Times New Roman" w:hAnsi="Times New Roman" w:cs="Times New Roman"/>
          <w:sz w:val="20"/>
          <w:szCs w:val="20"/>
        </w:rPr>
        <w:t xml:space="preserve">rawo </w:t>
      </w:r>
      <w:r w:rsidR="002F6DCF" w:rsidRPr="00312B94">
        <w:rPr>
          <w:rFonts w:ascii="Times New Roman" w:hAnsi="Times New Roman" w:cs="Times New Roman"/>
          <w:sz w:val="20"/>
          <w:szCs w:val="20"/>
        </w:rPr>
        <w:t xml:space="preserve">wniesienia skargi </w:t>
      </w:r>
      <w:r w:rsidRPr="000E47D4">
        <w:rPr>
          <w:rFonts w:ascii="Times New Roman" w:hAnsi="Times New Roman" w:cs="Times New Roman"/>
          <w:sz w:val="20"/>
          <w:szCs w:val="20"/>
        </w:rPr>
        <w:t xml:space="preserve">do Urzędu Ochrony Danych Osobowych </w:t>
      </w:r>
      <w:r>
        <w:rPr>
          <w:rFonts w:ascii="Times New Roman" w:hAnsi="Times New Roman" w:cs="Times New Roman"/>
          <w:sz w:val="20"/>
          <w:szCs w:val="20"/>
        </w:rPr>
        <w:t>przysługuje osobie, której dane przetwarza</w:t>
      </w:r>
      <w:r w:rsidR="005403B9">
        <w:rPr>
          <w:rFonts w:ascii="Times New Roman" w:hAnsi="Times New Roman" w:cs="Times New Roman"/>
          <w:sz w:val="20"/>
          <w:szCs w:val="20"/>
        </w:rPr>
        <w:t>,</w:t>
      </w:r>
      <w:r w:rsidRPr="000E47D4">
        <w:rPr>
          <w:rFonts w:ascii="Times New Roman" w:hAnsi="Times New Roman" w:cs="Times New Roman"/>
          <w:sz w:val="20"/>
          <w:szCs w:val="20"/>
        </w:rPr>
        <w:t>niezgodn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0E47D4">
        <w:rPr>
          <w:rFonts w:ascii="Times New Roman" w:hAnsi="Times New Roman" w:cs="Times New Roman"/>
          <w:sz w:val="20"/>
          <w:szCs w:val="20"/>
        </w:rPr>
        <w:t>e z prawemAdministrator</w:t>
      </w:r>
      <w:r w:rsidR="00656C3C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na adres</w:t>
      </w:r>
      <w:r w:rsidR="00505915" w:rsidRPr="00312B94">
        <w:rPr>
          <w:rFonts w:ascii="Times New Roman" w:hAnsi="Times New Roman" w:cs="Times New Roman"/>
          <w:sz w:val="20"/>
          <w:szCs w:val="20"/>
        </w:rPr>
        <w:t xml:space="preserve">: ul. Stanisława Moniuszki 1A, 00-014 Warszawa, bądź drogą elektroniczną poprzez stronę: </w:t>
      </w:r>
      <w:hyperlink r:id="rId9" w:history="1">
        <w:r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https://uodo.gov.pl/pl/p/kontakt</w:t>
        </w:r>
      </w:hyperlink>
      <w:r w:rsidR="002F6DCF" w:rsidRPr="00312B94">
        <w:rPr>
          <w:rFonts w:ascii="Times New Roman" w:hAnsi="Times New Roman" w:cs="Times New Roman"/>
          <w:sz w:val="20"/>
          <w:szCs w:val="20"/>
        </w:rPr>
        <w:t xml:space="preserve"> W przypadku danych przetwarzanych przez Meta, realizacja praw może wymagać kontaktu bezpośrednio z Meta poprzez ustawienia konta użytkownika. </w:t>
      </w:r>
    </w:p>
    <w:p w:rsidR="002F6DCF" w:rsidRPr="00312B94" w:rsidRDefault="002F6DCF" w:rsidP="00656C3C">
      <w:pPr>
        <w:numPr>
          <w:ilvl w:val="0"/>
          <w:numId w:val="4"/>
        </w:numPr>
        <w:spacing w:before="60" w:after="60" w:line="276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>Podanie danych jest dobrowolne, jednak ich brak może uniemożliwić korzystanie z funkcji fanpage’a (np. komentowanie wiadomości).</w:t>
      </w:r>
      <w:r w:rsidR="003B72C6">
        <w:rPr>
          <w:rFonts w:ascii="Times New Roman" w:hAnsi="Times New Roman" w:cs="Times New Roman"/>
          <w:sz w:val="20"/>
          <w:szCs w:val="20"/>
        </w:rPr>
        <w:t xml:space="preserve">Pozyskanie </w:t>
      </w:r>
      <w:r w:rsidR="00E50D47">
        <w:rPr>
          <w:rFonts w:ascii="Times New Roman" w:hAnsi="Times New Roman" w:cs="Times New Roman"/>
          <w:sz w:val="20"/>
          <w:szCs w:val="20"/>
        </w:rPr>
        <w:t xml:space="preserve">danych </w:t>
      </w:r>
      <w:r w:rsidR="003B72C6" w:rsidRPr="003B72C6">
        <w:rPr>
          <w:rFonts w:ascii="Times New Roman" w:hAnsi="Times New Roman" w:cs="Times New Roman"/>
          <w:sz w:val="20"/>
          <w:szCs w:val="20"/>
        </w:rPr>
        <w:t>osobow</w:t>
      </w:r>
      <w:r w:rsidR="003B72C6">
        <w:rPr>
          <w:rFonts w:ascii="Times New Roman" w:hAnsi="Times New Roman" w:cs="Times New Roman"/>
          <w:sz w:val="20"/>
          <w:szCs w:val="20"/>
        </w:rPr>
        <w:t xml:space="preserve">ych odbywa się na </w:t>
      </w:r>
      <w:r w:rsidR="003B72C6" w:rsidRPr="003B72C6">
        <w:rPr>
          <w:rFonts w:ascii="Times New Roman" w:hAnsi="Times New Roman" w:cs="Times New Roman"/>
          <w:sz w:val="20"/>
          <w:szCs w:val="20"/>
        </w:rPr>
        <w:t xml:space="preserve">platformie internetowej Facebook </w:t>
      </w:r>
      <w:r w:rsidR="003B72C6">
        <w:rPr>
          <w:rFonts w:ascii="Times New Roman" w:hAnsi="Times New Roman" w:cs="Times New Roman"/>
          <w:sz w:val="20"/>
          <w:szCs w:val="20"/>
        </w:rPr>
        <w:t xml:space="preserve">Spółka Meta. </w:t>
      </w:r>
    </w:p>
    <w:p w:rsidR="0031173A" w:rsidRDefault="0031173A" w:rsidP="00656C3C">
      <w:pPr>
        <w:jc w:val="both"/>
        <w:rPr>
          <w:rFonts w:ascii="Times New Roman" w:hAnsi="Times New Roman" w:cs="Times New Roman"/>
          <w:sz w:val="20"/>
          <w:szCs w:val="20"/>
        </w:rPr>
      </w:pPr>
      <w:r w:rsidRPr="005F4843">
        <w:rPr>
          <w:rFonts w:ascii="Times New Roman" w:hAnsi="Times New Roman" w:cs="Times New Roman"/>
          <w:sz w:val="20"/>
          <w:szCs w:val="20"/>
        </w:rPr>
        <w:t>Informacja o przetwarzaniu danych przez firmę Meta znajduje się pod adresem</w:t>
      </w:r>
      <w:r w:rsidR="00312B94">
        <w:rPr>
          <w:rFonts w:ascii="Times New Roman" w:hAnsi="Times New Roman" w:cs="Times New Roman"/>
          <w:sz w:val="20"/>
          <w:szCs w:val="20"/>
        </w:rPr>
        <w:t xml:space="preserve">: </w:t>
      </w:r>
      <w:hyperlink r:id="rId10" w:history="1">
        <w:r w:rsidR="00602A9C"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https://www.facebook.com/privacy/center</w:t>
        </w:r>
      </w:hyperlink>
    </w:p>
    <w:p w:rsidR="008C4CEE" w:rsidRPr="00602A9C" w:rsidRDefault="008C4CEE" w:rsidP="00656C3C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2" w:name="_GoBack"/>
      <w:bookmarkEnd w:id="2"/>
    </w:p>
    <w:sectPr w:rsidR="008C4CEE" w:rsidRPr="00602A9C" w:rsidSect="00602A9C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436407"/>
    <w:multiLevelType w:val="multilevel"/>
    <w:tmpl w:val="73889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B830CE"/>
    <w:multiLevelType w:val="hybridMultilevel"/>
    <w:tmpl w:val="36FA5C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B28C1"/>
    <w:rsid w:val="00017232"/>
    <w:rsid w:val="00041A55"/>
    <w:rsid w:val="00061146"/>
    <w:rsid w:val="000A7DC5"/>
    <w:rsid w:val="000E47D4"/>
    <w:rsid w:val="00155262"/>
    <w:rsid w:val="001602C9"/>
    <w:rsid w:val="0018142D"/>
    <w:rsid w:val="001D7A09"/>
    <w:rsid w:val="002567C5"/>
    <w:rsid w:val="00262DA0"/>
    <w:rsid w:val="002938AD"/>
    <w:rsid w:val="002969C5"/>
    <w:rsid w:val="002A6DF4"/>
    <w:rsid w:val="002B2467"/>
    <w:rsid w:val="002E01D8"/>
    <w:rsid w:val="002F6DCF"/>
    <w:rsid w:val="0031173A"/>
    <w:rsid w:val="00312B94"/>
    <w:rsid w:val="003B72C6"/>
    <w:rsid w:val="003D02A7"/>
    <w:rsid w:val="004649DE"/>
    <w:rsid w:val="00465762"/>
    <w:rsid w:val="0047501F"/>
    <w:rsid w:val="00484D09"/>
    <w:rsid w:val="004F212C"/>
    <w:rsid w:val="00505915"/>
    <w:rsid w:val="005403B9"/>
    <w:rsid w:val="005A1254"/>
    <w:rsid w:val="005A611D"/>
    <w:rsid w:val="005F4843"/>
    <w:rsid w:val="00602A9C"/>
    <w:rsid w:val="006219B6"/>
    <w:rsid w:val="006524AA"/>
    <w:rsid w:val="00656C3C"/>
    <w:rsid w:val="00676108"/>
    <w:rsid w:val="006C53C7"/>
    <w:rsid w:val="006E664F"/>
    <w:rsid w:val="006F01C8"/>
    <w:rsid w:val="00706979"/>
    <w:rsid w:val="00714010"/>
    <w:rsid w:val="00733CAD"/>
    <w:rsid w:val="00755776"/>
    <w:rsid w:val="00803119"/>
    <w:rsid w:val="00867AD3"/>
    <w:rsid w:val="008C4CEE"/>
    <w:rsid w:val="008D777C"/>
    <w:rsid w:val="008E08E6"/>
    <w:rsid w:val="00945D40"/>
    <w:rsid w:val="009E7525"/>
    <w:rsid w:val="00A15885"/>
    <w:rsid w:val="00A35DD0"/>
    <w:rsid w:val="00A502A5"/>
    <w:rsid w:val="00A63057"/>
    <w:rsid w:val="00AB28C1"/>
    <w:rsid w:val="00AE28AD"/>
    <w:rsid w:val="00B87AD2"/>
    <w:rsid w:val="00BA61A6"/>
    <w:rsid w:val="00BB01C4"/>
    <w:rsid w:val="00BC65F8"/>
    <w:rsid w:val="00C05876"/>
    <w:rsid w:val="00C460A6"/>
    <w:rsid w:val="00C70A09"/>
    <w:rsid w:val="00C76981"/>
    <w:rsid w:val="00C9398D"/>
    <w:rsid w:val="00CA1974"/>
    <w:rsid w:val="00CB65E6"/>
    <w:rsid w:val="00CC14F2"/>
    <w:rsid w:val="00CD4158"/>
    <w:rsid w:val="00D4353C"/>
    <w:rsid w:val="00D65D10"/>
    <w:rsid w:val="00D860B9"/>
    <w:rsid w:val="00D91EFC"/>
    <w:rsid w:val="00DB55CE"/>
    <w:rsid w:val="00E46B2E"/>
    <w:rsid w:val="00E50D47"/>
    <w:rsid w:val="00E76D01"/>
    <w:rsid w:val="00E862F6"/>
    <w:rsid w:val="00EA7FF5"/>
    <w:rsid w:val="00ED7E81"/>
    <w:rsid w:val="00F0562B"/>
    <w:rsid w:val="00F50B9C"/>
    <w:rsid w:val="00F77D11"/>
    <w:rsid w:val="00FC4FB4"/>
    <w:rsid w:val="00FD10DD"/>
    <w:rsid w:val="00FD30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6D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28C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1588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15885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8C4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token-text-primary">
    <w:name w:val="text-token-text-primary"/>
    <w:basedOn w:val="Domylnaczcionkaakapitu"/>
    <w:rsid w:val="008C4CEE"/>
  </w:style>
  <w:style w:type="paragraph" w:styleId="NormalnyWeb">
    <w:name w:val="Normal (Web)"/>
    <w:basedOn w:val="Normalny"/>
    <w:uiPriority w:val="99"/>
    <w:semiHidden/>
    <w:unhideWhenUsed/>
    <w:rsid w:val="008C4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2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about/privacyshiel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about/privac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szkoly@um.bialystok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facebook.com/legal/terms/page_controller_addendum" TargetMode="External"/><Relationship Id="rId10" Type="http://schemas.openxmlformats.org/officeDocument/2006/relationships/hyperlink" Target="https://www.facebook.com/privacy/cent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odo.gov.pl/pl/p/kontak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</Pages>
  <Words>655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Ewelina Sapieszko</dc:creator>
  <cp:keywords/>
  <dc:description/>
  <cp:lastModifiedBy>SP34</cp:lastModifiedBy>
  <cp:revision>55</cp:revision>
  <dcterms:created xsi:type="dcterms:W3CDTF">2026-02-18T10:34:00Z</dcterms:created>
  <dcterms:modified xsi:type="dcterms:W3CDTF">2026-03-06T08:31:00Z</dcterms:modified>
</cp:coreProperties>
</file>